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7985BBD1" w:rsidR="00771864" w:rsidRDefault="00771864" w:rsidP="00771864">
      <w:pPr>
        <w:pStyle w:val="af"/>
      </w:pPr>
      <w:r>
        <w:t xml:space="preserve">図 </w:t>
      </w:r>
      <w:r>
        <w:fldChar w:fldCharType="begin"/>
      </w:r>
      <w:r>
        <w:instrText xml:space="preserve"> SEQ 図 \* ARABIC </w:instrText>
      </w:r>
      <w:r>
        <w:fldChar w:fldCharType="separate"/>
      </w:r>
      <w:r w:rsidR="0043351C">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161CFC06"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43351C">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6F6A52E7"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43351C">
        <w:rPr>
          <w:noProof/>
        </w:rPr>
        <w:t>3</w:t>
      </w:r>
      <w:r>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2088824D" w:rsidR="00A66C30" w:rsidRDefault="00284ACD" w:rsidP="004B24DF">
      <w:pPr>
        <w:pStyle w:val="af"/>
      </w:pPr>
      <w:r>
        <w:t xml:space="preserve">図 </w:t>
      </w:r>
      <w:r>
        <w:fldChar w:fldCharType="begin"/>
      </w:r>
      <w:r>
        <w:instrText xml:space="preserve"> SEQ 図 \* ARABIC </w:instrText>
      </w:r>
      <w:r>
        <w:fldChar w:fldCharType="separate"/>
      </w:r>
      <w:r w:rsidR="0043351C">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1BAAB0FA" w:rsidR="003719F6" w:rsidRDefault="003719F6" w:rsidP="003719F6">
      <w:pPr>
        <w:pStyle w:val="af"/>
      </w:pPr>
      <w:r>
        <w:t xml:space="preserve">図 </w:t>
      </w:r>
      <w:r>
        <w:fldChar w:fldCharType="begin"/>
      </w:r>
      <w:r>
        <w:instrText xml:space="preserve"> SEQ 図 \* ARABIC </w:instrText>
      </w:r>
      <w:r>
        <w:fldChar w:fldCharType="separate"/>
      </w:r>
      <w:r w:rsidR="0043351C">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6C39B8A2" w:rsidR="002E737F" w:rsidRDefault="002E737F" w:rsidP="002E737F">
      <w:pPr>
        <w:pStyle w:val="af"/>
      </w:pPr>
      <w:r>
        <w:t xml:space="preserve">図 </w:t>
      </w:r>
      <w:r>
        <w:fldChar w:fldCharType="begin"/>
      </w:r>
      <w:r>
        <w:instrText xml:space="preserve"> SEQ 図 \* ARABIC </w:instrText>
      </w:r>
      <w:r>
        <w:fldChar w:fldCharType="separate"/>
      </w:r>
      <w:r w:rsidR="0043351C">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3B37F6E0" w:rsidR="00E83F16" w:rsidRDefault="00E83F16" w:rsidP="00E83F16">
      <w:pPr>
        <w:pStyle w:val="af"/>
      </w:pPr>
      <w:r>
        <w:t xml:space="preserve">図 </w:t>
      </w:r>
      <w:r>
        <w:fldChar w:fldCharType="begin"/>
      </w:r>
      <w:r>
        <w:instrText xml:space="preserve"> SEQ 図 \* ARABIC </w:instrText>
      </w:r>
      <w:r>
        <w:fldChar w:fldCharType="separate"/>
      </w:r>
      <w:r w:rsidR="0043351C">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19587B0"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43351C">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7AE3E487" w:rsidR="00A55B48" w:rsidRDefault="00237F56" w:rsidP="00237F56">
      <w:pPr>
        <w:pStyle w:val="af"/>
      </w:pPr>
      <w:r>
        <w:t xml:space="preserve">図 </w:t>
      </w:r>
      <w:r>
        <w:fldChar w:fldCharType="begin"/>
      </w:r>
      <w:r>
        <w:instrText xml:space="preserve"> SEQ 図 \* ARABIC </w:instrText>
      </w:r>
      <w:r>
        <w:fldChar w:fldCharType="separate"/>
      </w:r>
      <w:r w:rsidR="0043351C">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43C48B18" w:rsidR="00C05302" w:rsidRPr="00C05302" w:rsidRDefault="00C05302" w:rsidP="00C05302">
      <w:pPr>
        <w:pStyle w:val="af"/>
      </w:pPr>
      <w:r>
        <w:t xml:space="preserve">図 </w:t>
      </w:r>
      <w:r>
        <w:fldChar w:fldCharType="begin"/>
      </w:r>
      <w:r>
        <w:instrText xml:space="preserve"> SEQ 図 \* ARABIC </w:instrText>
      </w:r>
      <w:r>
        <w:fldChar w:fldCharType="separate"/>
      </w:r>
      <w:r w:rsidR="0043351C">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7EAF31D7" w:rsidR="00311D2D" w:rsidRDefault="00311D2D" w:rsidP="00311D2D">
      <w:pPr>
        <w:pStyle w:val="af"/>
      </w:pPr>
      <w:r>
        <w:t xml:space="preserve">図 </w:t>
      </w:r>
      <w:r>
        <w:fldChar w:fldCharType="begin"/>
      </w:r>
      <w:r>
        <w:instrText xml:space="preserve"> SEQ 図 \* ARABIC </w:instrText>
      </w:r>
      <w:r>
        <w:fldChar w:fldCharType="separate"/>
      </w:r>
      <w:r w:rsidR="0043351C">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17966CB8" w:rsidR="008A26A6" w:rsidRDefault="008F35CF" w:rsidP="008F35CF">
      <w:pPr>
        <w:pStyle w:val="af"/>
      </w:pPr>
      <w:r>
        <w:t xml:space="preserve">図 </w:t>
      </w:r>
      <w:r>
        <w:fldChar w:fldCharType="begin"/>
      </w:r>
      <w:r>
        <w:instrText xml:space="preserve"> SEQ 図 \* ARABIC </w:instrText>
      </w:r>
      <w:r>
        <w:fldChar w:fldCharType="separate"/>
      </w:r>
      <w:r w:rsidR="0043351C">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415FAFB3" w:rsidR="0091586A" w:rsidRDefault="007A489A" w:rsidP="007A489A">
      <w:pPr>
        <w:pStyle w:val="af"/>
      </w:pPr>
      <w:r>
        <w:t xml:space="preserve">図 </w:t>
      </w:r>
      <w:r>
        <w:fldChar w:fldCharType="begin"/>
      </w:r>
      <w:r>
        <w:instrText xml:space="preserve"> SEQ 図 \* ARABIC </w:instrText>
      </w:r>
      <w:r>
        <w:fldChar w:fldCharType="separate"/>
      </w:r>
      <w:r w:rsidR="0043351C">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49BAB255" w:rsidR="006E5A89" w:rsidRDefault="006E5A89" w:rsidP="006E5A89">
      <w:pPr>
        <w:pStyle w:val="af"/>
      </w:pPr>
      <w:r>
        <w:t xml:space="preserve">図 </w:t>
      </w:r>
      <w:r>
        <w:fldChar w:fldCharType="begin"/>
      </w:r>
      <w:r>
        <w:instrText xml:space="preserve"> SEQ 図 \* ARABIC </w:instrText>
      </w:r>
      <w:r>
        <w:fldChar w:fldCharType="separate"/>
      </w:r>
      <w:r w:rsidR="0043351C">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25CF3577" w:rsidR="005A03A2" w:rsidRPr="005A03A2" w:rsidRDefault="005A03A2" w:rsidP="005A03A2">
      <w:pPr>
        <w:pStyle w:val="af"/>
      </w:pPr>
      <w:r>
        <w:t xml:space="preserve">図 </w:t>
      </w:r>
      <w:r>
        <w:fldChar w:fldCharType="begin"/>
      </w:r>
      <w:r>
        <w:instrText xml:space="preserve"> SEQ 図 \* ARABIC </w:instrText>
      </w:r>
      <w:r>
        <w:fldChar w:fldCharType="separate"/>
      </w:r>
      <w:r w:rsidR="0043351C">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0035D832" w:rsidR="00C013B9" w:rsidRDefault="00C013B9" w:rsidP="00C013B9">
      <w:pPr>
        <w:pStyle w:val="af"/>
      </w:pPr>
      <w:r>
        <w:t xml:space="preserve">図 </w:t>
      </w:r>
      <w:r>
        <w:fldChar w:fldCharType="begin"/>
      </w:r>
      <w:r>
        <w:instrText xml:space="preserve"> SEQ 図 \* ARABIC </w:instrText>
      </w:r>
      <w:r>
        <w:fldChar w:fldCharType="separate"/>
      </w:r>
      <w:r w:rsidR="0043351C">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3F8AFDE3" w:rsidR="006232C2" w:rsidRDefault="006232C2" w:rsidP="006232C2">
      <w:pPr>
        <w:pStyle w:val="af"/>
      </w:pPr>
      <w:r>
        <w:t xml:space="preserve">図 </w:t>
      </w:r>
      <w:r>
        <w:fldChar w:fldCharType="begin"/>
      </w:r>
      <w:r>
        <w:instrText xml:space="preserve"> SEQ 図 \* ARABIC </w:instrText>
      </w:r>
      <w:r>
        <w:fldChar w:fldCharType="separate"/>
      </w:r>
      <w:r w:rsidR="0043351C">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551ADE68" w:rsidR="00832355" w:rsidRDefault="00832355" w:rsidP="00832355">
      <w:pPr>
        <w:pStyle w:val="af"/>
      </w:pPr>
      <w:r>
        <w:t xml:space="preserve">図 </w:t>
      </w:r>
      <w:r>
        <w:fldChar w:fldCharType="begin"/>
      </w:r>
      <w:r>
        <w:instrText xml:space="preserve"> SEQ 図 \* ARABIC </w:instrText>
      </w:r>
      <w:r>
        <w:fldChar w:fldCharType="separate"/>
      </w:r>
      <w:r w:rsidR="0043351C">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26DC9F44" w:rsidR="00565348" w:rsidRDefault="00F21779" w:rsidP="008A4512">
      <w:pPr>
        <w:pStyle w:val="af"/>
      </w:pPr>
      <w:r>
        <w:t xml:space="preserve">図 </w:t>
      </w:r>
      <w:r>
        <w:fldChar w:fldCharType="begin"/>
      </w:r>
      <w:r>
        <w:instrText xml:space="preserve"> SEQ 図 \* ARABIC </w:instrText>
      </w:r>
      <w:r>
        <w:fldChar w:fldCharType="separate"/>
      </w:r>
      <w:r w:rsidR="0043351C">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1691433A" w:rsidR="00A239CE" w:rsidRDefault="00A239CE" w:rsidP="00A239CE">
      <w:pPr>
        <w:pStyle w:val="af"/>
      </w:pPr>
      <w:r>
        <w:t xml:space="preserve">図 </w:t>
      </w:r>
      <w:r>
        <w:fldChar w:fldCharType="begin"/>
      </w:r>
      <w:r>
        <w:instrText xml:space="preserve"> SEQ 図 \* ARABIC </w:instrText>
      </w:r>
      <w:r>
        <w:fldChar w:fldCharType="separate"/>
      </w:r>
      <w:r w:rsidR="0043351C">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69F1B720" w:rsidR="00DD41DA" w:rsidRDefault="009F74E4" w:rsidP="009B6800">
      <w:pPr>
        <w:pStyle w:val="af"/>
      </w:pPr>
      <w:r>
        <w:t xml:space="preserve">図 </w:t>
      </w:r>
      <w:r>
        <w:fldChar w:fldCharType="begin"/>
      </w:r>
      <w:r>
        <w:instrText xml:space="preserve"> SEQ 図 \* ARABIC </w:instrText>
      </w:r>
      <w:r>
        <w:fldChar w:fldCharType="separate"/>
      </w:r>
      <w:r w:rsidR="0043351C">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17A77AB8" w:rsidR="00B203F9" w:rsidRPr="00B203F9" w:rsidRDefault="00B203F9" w:rsidP="00B203F9">
      <w:pPr>
        <w:pStyle w:val="af"/>
      </w:pPr>
      <w:r>
        <w:t xml:space="preserve">図 </w:t>
      </w:r>
      <w:r>
        <w:fldChar w:fldCharType="begin"/>
      </w:r>
      <w:r>
        <w:instrText xml:space="preserve"> SEQ 図 \* ARABIC </w:instrText>
      </w:r>
      <w:r>
        <w:fldChar w:fldCharType="separate"/>
      </w:r>
      <w:r w:rsidR="0043351C">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50C02001" w:rsidR="00D8600C" w:rsidRDefault="00D8600C" w:rsidP="00D8600C">
      <w:pPr>
        <w:pStyle w:val="af"/>
      </w:pPr>
      <w:r>
        <w:t xml:space="preserve">図 </w:t>
      </w:r>
      <w:r>
        <w:fldChar w:fldCharType="begin"/>
      </w:r>
      <w:r>
        <w:instrText xml:space="preserve"> SEQ 図 \* ARABIC </w:instrText>
      </w:r>
      <w:r>
        <w:fldChar w:fldCharType="separate"/>
      </w:r>
      <w:r w:rsidR="0043351C">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6DF6DDE8" w:rsidR="00F752BB" w:rsidRDefault="00F752BB" w:rsidP="00F752BB">
      <w:pPr>
        <w:pStyle w:val="af"/>
      </w:pPr>
      <w:r>
        <w:t xml:space="preserve">図 </w:t>
      </w:r>
      <w:r>
        <w:fldChar w:fldCharType="begin"/>
      </w:r>
      <w:r>
        <w:instrText xml:space="preserve"> SEQ 図 \* ARABIC </w:instrText>
      </w:r>
      <w:r>
        <w:fldChar w:fldCharType="separate"/>
      </w:r>
      <w:r w:rsidR="0043351C">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4176FCAC" w:rsidR="00D23D3B" w:rsidRDefault="00D23D3B" w:rsidP="00D23D3B">
      <w:pPr>
        <w:pStyle w:val="af"/>
      </w:pPr>
      <w:r>
        <w:t xml:space="preserve">図 </w:t>
      </w:r>
      <w:r>
        <w:fldChar w:fldCharType="begin"/>
      </w:r>
      <w:r>
        <w:instrText xml:space="preserve"> SEQ 図 \* ARABIC </w:instrText>
      </w:r>
      <w:r>
        <w:fldChar w:fldCharType="separate"/>
      </w:r>
      <w:r w:rsidR="0043351C">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704551CB" w:rsidR="00571EB2" w:rsidRDefault="006D1161" w:rsidP="006D1161">
      <w:pPr>
        <w:pStyle w:val="af"/>
      </w:pPr>
      <w:r>
        <w:t xml:space="preserve">図 </w:t>
      </w:r>
      <w:r>
        <w:fldChar w:fldCharType="begin"/>
      </w:r>
      <w:r>
        <w:instrText xml:space="preserve"> SEQ 図 \* ARABIC </w:instrText>
      </w:r>
      <w:r>
        <w:fldChar w:fldCharType="separate"/>
      </w:r>
      <w:r w:rsidR="0043351C">
        <w:rPr>
          <w:noProof/>
        </w:rPr>
        <w:t>26</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4A4DA681" w:rsidR="006D1161" w:rsidRDefault="006D1161" w:rsidP="006D1161">
      <w:pPr>
        <w:pStyle w:val="af"/>
      </w:pPr>
      <w:r>
        <w:t xml:space="preserve">図 </w:t>
      </w:r>
      <w:r>
        <w:fldChar w:fldCharType="begin"/>
      </w:r>
      <w:r>
        <w:instrText xml:space="preserve"> SEQ 図 \* ARABIC </w:instrText>
      </w:r>
      <w:r>
        <w:fldChar w:fldCharType="separate"/>
      </w:r>
      <w:r w:rsidR="0043351C">
        <w:rPr>
          <w:noProof/>
        </w:rPr>
        <w:t>27</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DA27AF4" w:rsidR="00571EB2" w:rsidRDefault="006D1161" w:rsidP="006D1161">
      <w:pPr>
        <w:pStyle w:val="af"/>
      </w:pPr>
      <w:r>
        <w:t xml:space="preserve">図 </w:t>
      </w:r>
      <w:r>
        <w:fldChar w:fldCharType="begin"/>
      </w:r>
      <w:r>
        <w:instrText xml:space="preserve"> SEQ 図 \* ARABIC </w:instrText>
      </w:r>
      <w:r>
        <w:fldChar w:fldCharType="separate"/>
      </w:r>
      <w:r w:rsidR="0043351C">
        <w:rPr>
          <w:noProof/>
        </w:rPr>
        <w:t>28</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2D82E0F9" w:rsidR="003669BF" w:rsidRDefault="00CB78A7" w:rsidP="00CB78A7">
      <w:pPr>
        <w:pStyle w:val="af"/>
      </w:pPr>
      <w:r>
        <w:t xml:space="preserve">図 </w:t>
      </w:r>
      <w:r>
        <w:fldChar w:fldCharType="begin"/>
      </w:r>
      <w:r>
        <w:instrText xml:space="preserve"> SEQ 図 \* ARABIC </w:instrText>
      </w:r>
      <w:r>
        <w:fldChar w:fldCharType="separate"/>
      </w:r>
      <w:r w:rsidR="0043351C">
        <w:rPr>
          <w:noProof/>
        </w:rPr>
        <w:t>29</w:t>
      </w:r>
      <w:r>
        <w:fldChar w:fldCharType="end"/>
      </w:r>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34705716"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43351C">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0DD6D104"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43351C">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DF658A3" w:rsidR="00EF42AE" w:rsidRDefault="00670B73" w:rsidP="00670B73">
      <w:pPr>
        <w:pStyle w:val="af"/>
      </w:pPr>
      <w:r>
        <w:t xml:space="preserve">図 </w:t>
      </w:r>
      <w:r>
        <w:fldChar w:fldCharType="begin"/>
      </w:r>
      <w:r>
        <w:instrText xml:space="preserve"> SEQ 図 \* ARABIC </w:instrText>
      </w:r>
      <w:r>
        <w:fldChar w:fldCharType="separate"/>
      </w:r>
      <w:r w:rsidR="0043351C">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132FF7C6" w:rsidR="00AF1125" w:rsidRDefault="00AF1125" w:rsidP="00AF1125">
      <w:pPr>
        <w:pStyle w:val="af"/>
      </w:pPr>
      <w:r>
        <w:t xml:space="preserve">図 </w:t>
      </w:r>
      <w:r>
        <w:fldChar w:fldCharType="begin"/>
      </w:r>
      <w:r>
        <w:instrText xml:space="preserve"> SEQ 図 \* ARABIC </w:instrText>
      </w:r>
      <w:r>
        <w:fldChar w:fldCharType="separate"/>
      </w:r>
      <w:r w:rsidR="0043351C">
        <w:rPr>
          <w:noProof/>
        </w:rPr>
        <w:t>33</w:t>
      </w:r>
      <w:r>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6595E0D9" w:rsidR="00AF1125" w:rsidRDefault="00AF1125" w:rsidP="00AF1125">
      <w:pPr>
        <w:pStyle w:val="af"/>
      </w:pPr>
      <w:r>
        <w:t xml:space="preserve">図 </w:t>
      </w:r>
      <w:r>
        <w:fldChar w:fldCharType="begin"/>
      </w:r>
      <w:r>
        <w:instrText xml:space="preserve"> SEQ 図 \* ARABIC </w:instrText>
      </w:r>
      <w:r>
        <w:fldChar w:fldCharType="separate"/>
      </w:r>
      <w:r w:rsidR="0043351C">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2ECB7D7A"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43351C">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064CE4B2" w:rsidR="009C0125" w:rsidRDefault="009C0125" w:rsidP="009C0125">
      <w:pPr>
        <w:pStyle w:val="af"/>
      </w:pPr>
      <w:r>
        <w:t xml:space="preserve">図 </w:t>
      </w:r>
      <w:r>
        <w:fldChar w:fldCharType="begin"/>
      </w:r>
      <w:r>
        <w:instrText xml:space="preserve"> SEQ 図 \* ARABIC </w:instrText>
      </w:r>
      <w:r>
        <w:fldChar w:fldCharType="separate"/>
      </w:r>
      <w:r w:rsidR="0043351C">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121E9762" w:rsidR="00A40781" w:rsidRPr="00A40781" w:rsidRDefault="00A40781" w:rsidP="00A40781">
      <w:pPr>
        <w:pStyle w:val="af"/>
      </w:pPr>
      <w:r>
        <w:t xml:space="preserve">図 </w:t>
      </w:r>
      <w:r>
        <w:fldChar w:fldCharType="begin"/>
      </w:r>
      <w:r>
        <w:instrText xml:space="preserve"> SEQ 図 \* ARABIC </w:instrText>
      </w:r>
      <w:r>
        <w:fldChar w:fldCharType="separate"/>
      </w:r>
      <w:r w:rsidR="0043351C">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44DFD7BE" w:rsidR="00376F25" w:rsidRDefault="00AD40F2" w:rsidP="00AD40F2">
      <w:pPr>
        <w:pStyle w:val="af"/>
      </w:pPr>
      <w:r>
        <w:t xml:space="preserve">図 </w:t>
      </w:r>
      <w:r>
        <w:fldChar w:fldCharType="begin"/>
      </w:r>
      <w:r>
        <w:instrText xml:space="preserve"> SEQ 図 \* ARABIC </w:instrText>
      </w:r>
      <w:r>
        <w:fldChar w:fldCharType="separate"/>
      </w:r>
      <w:r w:rsidR="0043351C">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46DD1AAA" w:rsidR="00643F8B" w:rsidRDefault="00643F8B" w:rsidP="00643F8B">
      <w:pPr>
        <w:pStyle w:val="af"/>
      </w:pPr>
      <w:r>
        <w:t xml:space="preserve">図 </w:t>
      </w:r>
      <w:r>
        <w:fldChar w:fldCharType="begin"/>
      </w:r>
      <w:r>
        <w:instrText xml:space="preserve"> SEQ 図 \* ARABIC </w:instrText>
      </w:r>
      <w:r>
        <w:fldChar w:fldCharType="separate"/>
      </w:r>
      <w:r w:rsidR="0043351C">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959332"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4ABBDD3B" w:rsidR="00616E6A" w:rsidRDefault="00616E6A" w:rsidP="00616E6A">
      <w:pPr>
        <w:pStyle w:val="af"/>
      </w:pPr>
      <w:r>
        <w:t xml:space="preserve">図 </w:t>
      </w:r>
      <w:r>
        <w:fldChar w:fldCharType="begin"/>
      </w:r>
      <w:r>
        <w:instrText xml:space="preserve"> SEQ 図 \* ARABIC </w:instrText>
      </w:r>
      <w:r>
        <w:fldChar w:fldCharType="separate"/>
      </w:r>
      <w:r w:rsidR="0043351C">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959333"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959334"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60435666" w:rsidR="00421A98" w:rsidRDefault="00421A98" w:rsidP="00421A98">
      <w:pPr>
        <w:pStyle w:val="af"/>
      </w:pPr>
      <w:r>
        <w:t xml:space="preserve">図 </w:t>
      </w:r>
      <w:r>
        <w:fldChar w:fldCharType="begin"/>
      </w:r>
      <w:r>
        <w:instrText xml:space="preserve"> SEQ 図 \* ARABIC </w:instrText>
      </w:r>
      <w:r>
        <w:fldChar w:fldCharType="separate"/>
      </w:r>
      <w:r w:rsidR="0043351C">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66A9F231" w:rsidR="006A62FC" w:rsidRDefault="006A62FC" w:rsidP="006A62FC">
      <w:pPr>
        <w:pStyle w:val="af"/>
      </w:pPr>
      <w:r>
        <w:t xml:space="preserve">図 </w:t>
      </w:r>
      <w:r>
        <w:fldChar w:fldCharType="begin"/>
      </w:r>
      <w:r>
        <w:instrText xml:space="preserve"> SEQ 図 \* ARABIC </w:instrText>
      </w:r>
      <w:r>
        <w:fldChar w:fldCharType="separate"/>
      </w:r>
      <w:r w:rsidR="0043351C">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21A6346C" w:rsidR="00EE2633" w:rsidRPr="006A62FC" w:rsidRDefault="00EE2633" w:rsidP="00EE2633">
      <w:pPr>
        <w:pStyle w:val="af"/>
      </w:pPr>
      <w:r>
        <w:t xml:space="preserve">図 </w:t>
      </w:r>
      <w:r>
        <w:fldChar w:fldCharType="begin"/>
      </w:r>
      <w:r>
        <w:instrText xml:space="preserve"> SEQ 図 \* ARABIC </w:instrText>
      </w:r>
      <w:r>
        <w:fldChar w:fldCharType="separate"/>
      </w:r>
      <w:r w:rsidR="0043351C">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959335"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959336"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959337"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959338"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959339"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959340"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413A1BA2" w:rsidR="0063080B" w:rsidRDefault="006162E6" w:rsidP="006162E6">
      <w:pPr>
        <w:pStyle w:val="af"/>
      </w:pPr>
      <w:r>
        <w:t xml:space="preserve">図 </w:t>
      </w:r>
      <w:r>
        <w:fldChar w:fldCharType="begin"/>
      </w:r>
      <w:r>
        <w:instrText xml:space="preserve"> SEQ 図 \* ARABIC </w:instrText>
      </w:r>
      <w:r>
        <w:fldChar w:fldCharType="separate"/>
      </w:r>
      <w:r w:rsidR="0043351C">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417FDBAE" w:rsidR="00111166" w:rsidRDefault="00111166" w:rsidP="00111166">
      <w:pPr>
        <w:pStyle w:val="af"/>
      </w:pPr>
      <w:r>
        <w:t xml:space="preserve">図 </w:t>
      </w:r>
      <w:r>
        <w:fldChar w:fldCharType="begin"/>
      </w:r>
      <w:r>
        <w:instrText xml:space="preserve"> SEQ 図 \* ARABIC </w:instrText>
      </w:r>
      <w:r>
        <w:fldChar w:fldCharType="separate"/>
      </w:r>
      <w:r w:rsidR="0043351C">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2F128224" w:rsidR="001D5823" w:rsidRPr="00D27E30" w:rsidRDefault="001D5823" w:rsidP="001D5823">
      <w:pPr>
        <w:pStyle w:val="af"/>
      </w:pPr>
      <w:r>
        <w:t xml:space="preserve">図 </w:t>
      </w:r>
      <w:r>
        <w:fldChar w:fldCharType="begin"/>
      </w:r>
      <w:r>
        <w:instrText xml:space="preserve"> SEQ 図 \* ARABIC </w:instrText>
      </w:r>
      <w:r>
        <w:fldChar w:fldCharType="separate"/>
      </w:r>
      <w:r w:rsidR="0043351C">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7E7325F0" w:rsidR="005355EE" w:rsidRDefault="005355EE" w:rsidP="005355EE">
      <w:pPr>
        <w:pStyle w:val="af"/>
      </w:pPr>
      <w:r>
        <w:t xml:space="preserve">図 </w:t>
      </w:r>
      <w:r>
        <w:fldChar w:fldCharType="begin"/>
      </w:r>
      <w:r>
        <w:instrText xml:space="preserve"> SEQ 図 \* ARABIC </w:instrText>
      </w:r>
      <w:r>
        <w:fldChar w:fldCharType="separate"/>
      </w:r>
      <w:r w:rsidR="0043351C">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6E20E13F"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43351C">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4349C4CC" w:rsidR="007E1648" w:rsidRDefault="007E1648" w:rsidP="007E1648">
      <w:pPr>
        <w:pStyle w:val="af"/>
      </w:pPr>
      <w:r>
        <w:t xml:space="preserve">図 </w:t>
      </w:r>
      <w:r>
        <w:fldChar w:fldCharType="begin"/>
      </w:r>
      <w:r>
        <w:instrText xml:space="preserve"> SEQ 図 \* ARABIC </w:instrText>
      </w:r>
      <w:r>
        <w:fldChar w:fldCharType="separate"/>
      </w:r>
      <w:r w:rsidR="0043351C">
        <w:rPr>
          <w:noProof/>
        </w:rPr>
        <w:t>49</w:t>
      </w:r>
      <w:r>
        <w:fldChar w:fldCharType="end"/>
      </w:r>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75678387" w:rsidR="00DA6EAC" w:rsidRDefault="00DA6EAC" w:rsidP="00DA6EAC">
      <w:pPr>
        <w:pStyle w:val="af"/>
      </w:pPr>
      <w:r>
        <w:t xml:space="preserve">図 </w:t>
      </w:r>
      <w:r>
        <w:fldChar w:fldCharType="begin"/>
      </w:r>
      <w:r>
        <w:instrText xml:space="preserve"> SEQ 図 \* ARABIC </w:instrText>
      </w:r>
      <w:r>
        <w:fldChar w:fldCharType="separate"/>
      </w:r>
      <w:r w:rsidR="0043351C">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277712CC"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43351C">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4F1D8F69" w:rsidR="00E5034E" w:rsidRDefault="00E5034E" w:rsidP="00E5034E">
      <w:pPr>
        <w:pStyle w:val="af"/>
      </w:pPr>
      <w:r>
        <w:t xml:space="preserve">図 </w:t>
      </w:r>
      <w:r>
        <w:fldChar w:fldCharType="begin"/>
      </w:r>
      <w:r>
        <w:instrText xml:space="preserve"> SEQ 図 \* ARABIC </w:instrText>
      </w:r>
      <w:r>
        <w:fldChar w:fldCharType="separate"/>
      </w:r>
      <w:r w:rsidR="0043351C">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Pr>
        <w:rPr>
          <w:rFonts w:hint="eastAsia"/>
        </w:rPr>
      </w:pPr>
    </w:p>
    <w:p w14:paraId="36754F8C" w14:textId="3931AB6A" w:rsidR="00C9227B" w:rsidRDefault="00C9227B" w:rsidP="00BE1FDA">
      <w:r>
        <w:rPr>
          <w:rFonts w:hint="eastAsia"/>
        </w:rPr>
        <w:t>・</w:t>
      </w:r>
      <w:proofErr w:type="spellStart"/>
      <w:r>
        <w:rPr>
          <w:rFonts w:hint="eastAsia"/>
        </w:rPr>
        <w:t>C</w:t>
      </w:r>
      <w:r>
        <w:t>alculate_adsorption_energy</w:t>
      </w:r>
      <w:proofErr w:type="spellEnd"/>
      <w:r>
        <w:t>(</w:t>
      </w:r>
      <w:proofErr w:type="spellStart"/>
      <w:r w:rsidRPr="00C9227B">
        <w:t>slab_path</w:t>
      </w:r>
      <w:proofErr w:type="spellEnd"/>
      <w:r w:rsidRPr="00C9227B">
        <w:t xml:space="preserve">, mol, fmax, steps, </w:t>
      </w:r>
      <w:proofErr w:type="spellStart"/>
      <w:r w:rsidRPr="00C9227B">
        <w:t>mol_on_slab_path</w:t>
      </w:r>
      <w:proofErr w:type="spellEnd"/>
      <w:r w:rsidRPr="00C9227B">
        <w:t>, num_1, num_2</w:t>
      </w:r>
      <w:r>
        <w:t>)</w:t>
      </w:r>
      <w:r>
        <w:rPr>
          <w:rFonts w:hint="eastAsia"/>
        </w:rPr>
        <w:t>：</w:t>
      </w:r>
    </w:p>
    <w:p w14:paraId="5F5206C8" w14:textId="766B0C20" w:rsidR="00C9227B" w:rsidRDefault="00C9227B" w:rsidP="00BE1FDA">
      <w:r>
        <w:rPr>
          <w:rFonts w:hint="eastAsia"/>
        </w:rPr>
        <w:t>対象となる表面</w:t>
      </w:r>
      <w:proofErr w:type="spellStart"/>
      <w:r>
        <w:rPr>
          <w:rFonts w:hint="eastAsia"/>
        </w:rPr>
        <w:t>s</w:t>
      </w:r>
      <w:r>
        <w:t>lab_path</w:t>
      </w:r>
      <w:proofErr w:type="spellEnd"/>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w:t>
      </w:r>
      <w:proofErr w:type="spellStart"/>
      <w:r w:rsidR="00EB14E8">
        <w:t>set_pbc</w:t>
      </w:r>
      <w:proofErr w:type="spellEnd"/>
      <w:r w:rsidR="00EB14E8">
        <w:t>(True)</w:t>
      </w:r>
      <w:r w:rsidR="00EB14E8">
        <w:rPr>
          <w:rFonts w:hint="eastAsia"/>
        </w:rPr>
        <w:t>とは、このスラブモデルを</w:t>
      </w:r>
      <w:proofErr w:type="spellStart"/>
      <w:r w:rsidR="00EB14E8">
        <w:rPr>
          <w:rFonts w:hint="eastAsia"/>
        </w:rPr>
        <w:t>x</w:t>
      </w:r>
      <w:r w:rsidR="00EB14E8">
        <w:t>yz</w:t>
      </w:r>
      <w:proofErr w:type="spellEnd"/>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w:t>
      </w:r>
      <w:proofErr w:type="spellStart"/>
      <w:r w:rsidR="003757E1">
        <w:t>mol_on_slab</w:t>
      </w:r>
      <w:r w:rsidR="009B21F5">
        <w:t>_opt</w:t>
      </w:r>
      <w:proofErr w:type="spellEnd"/>
      <w:r w:rsidR="003757E1">
        <w:t>/</w:t>
      </w:r>
      <w:r w:rsidR="003757E1">
        <w:rPr>
          <w:rFonts w:hint="eastAsia"/>
        </w:rPr>
        <w:t>フォルダ配下に格納されます。ファイル名には結晶構造の組成、表面のミラー指数および、吸着サイトの</w:t>
      </w:r>
      <w:proofErr w:type="spellStart"/>
      <w:r w:rsidR="003757E1">
        <w:t>xy</w:t>
      </w:r>
      <w:proofErr w:type="spellEnd"/>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4BCF157B" w:rsidR="009B21F5" w:rsidRDefault="009B21F5" w:rsidP="009B21F5">
      <w:pPr>
        <w:pStyle w:val="af"/>
      </w:pPr>
      <w:r>
        <w:t xml:space="preserve">図 </w:t>
      </w:r>
      <w:r>
        <w:fldChar w:fldCharType="begin"/>
      </w:r>
      <w:r>
        <w:instrText xml:space="preserve"> SEQ 図 \* ARABIC </w:instrText>
      </w:r>
      <w:r>
        <w:fldChar w:fldCharType="separate"/>
      </w:r>
      <w:r w:rsidR="0043351C">
        <w:rPr>
          <w:noProof/>
        </w:rPr>
        <w:t>53</w:t>
      </w:r>
      <w:r>
        <w:fldChar w:fldCharType="end"/>
      </w:r>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w:t>
      </w:r>
      <w:proofErr w:type="spellStart"/>
      <w:r>
        <w:rPr>
          <w:rFonts w:hint="eastAsia"/>
        </w:rPr>
        <w:t>Energies_sum</w:t>
      </w:r>
      <w:proofErr w:type="spellEnd"/>
      <w:r>
        <w:rPr>
          <w:rFonts w:hint="eastAsia"/>
        </w:rPr>
        <w:t>という変数に格納されます。</w:t>
      </w:r>
    </w:p>
    <w:p w14:paraId="20A630EC" w14:textId="77777777" w:rsidR="00981C05" w:rsidRDefault="00981C05" w:rsidP="009B21F5"/>
    <w:p w14:paraId="44A05366" w14:textId="573B84F1" w:rsidR="00981C05" w:rsidRDefault="00981C05" w:rsidP="009B21F5">
      <w:r w:rsidRPr="00981C05">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42E50C3B" w:rsidR="00981C05" w:rsidRDefault="00981C05" w:rsidP="00981C05">
      <w:pPr>
        <w:pStyle w:val="af"/>
      </w:pPr>
      <w:r>
        <w:t xml:space="preserve">図 </w:t>
      </w:r>
      <w:r>
        <w:fldChar w:fldCharType="begin"/>
      </w:r>
      <w:r>
        <w:instrText xml:space="preserve"> SEQ 図 \* ARABIC </w:instrText>
      </w:r>
      <w:r>
        <w:fldChar w:fldCharType="separate"/>
      </w:r>
      <w:r w:rsidR="0043351C">
        <w:rPr>
          <w:noProof/>
        </w:rPr>
        <w:t>54</w:t>
      </w:r>
      <w:r>
        <w:fldChar w:fldCharType="end"/>
      </w:r>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pPr>
        <w:rPr>
          <w:rFonts w:hint="eastAsia"/>
        </w:rPr>
      </w:pPr>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1F251004" w:rsidR="003757E1" w:rsidRDefault="00E222EA" w:rsidP="00E222EA">
      <w:pPr>
        <w:pStyle w:val="af"/>
        <w:rPr>
          <w:rFonts w:hint="eastAsia"/>
        </w:rPr>
      </w:pPr>
      <w:r>
        <w:t xml:space="preserve">図 </w:t>
      </w:r>
      <w:r>
        <w:fldChar w:fldCharType="begin"/>
      </w:r>
      <w:r>
        <w:instrText xml:space="preserve"> SEQ 図 \* ARABIC </w:instrText>
      </w:r>
      <w:r>
        <w:fldChar w:fldCharType="separate"/>
      </w:r>
      <w:r w:rsidR="0043351C">
        <w:rPr>
          <w:noProof/>
        </w:rPr>
        <w:t>55</w:t>
      </w:r>
      <w:r>
        <w:fldChar w:fldCharType="end"/>
      </w:r>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360EDC2D" w:rsidR="00E53EF9" w:rsidRPr="00516C81" w:rsidRDefault="00E53EF9" w:rsidP="00E53EF9">
      <w:pPr>
        <w:pStyle w:val="af"/>
        <w:rPr>
          <w:rFonts w:hint="eastAsia"/>
        </w:rPr>
      </w:pPr>
      <w:r>
        <w:t xml:space="preserve">図 </w:t>
      </w:r>
      <w:r>
        <w:fldChar w:fldCharType="begin"/>
      </w:r>
      <w:r>
        <w:instrText xml:space="preserve"> SEQ 図 \* ARABIC </w:instrText>
      </w:r>
      <w:r>
        <w:fldChar w:fldCharType="separate"/>
      </w:r>
      <w:r w:rsidR="0043351C">
        <w:rPr>
          <w:noProof/>
        </w:rPr>
        <w:t>56</w:t>
      </w:r>
      <w:r>
        <w:fldChar w:fldCharType="end"/>
      </w:r>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pPr>
        <w:rPr>
          <w:rFonts w:hint="eastAsia"/>
        </w:rPr>
      </w:pPr>
      <w:r>
        <w:rPr>
          <w:rFonts w:hint="eastAsia"/>
        </w:rPr>
        <w:t>触媒種、吸着サイトの</w:t>
      </w:r>
      <w:proofErr w:type="spellStart"/>
      <w:r>
        <w:rPr>
          <w:rFonts w:hint="eastAsia"/>
        </w:rPr>
        <w:t>x</w:t>
      </w:r>
      <w:r>
        <w:t>y</w:t>
      </w:r>
      <w:proofErr w:type="spellEnd"/>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Pr>
        <w:rPr>
          <w:rFonts w:hint="eastAsia"/>
        </w:rPr>
      </w:pPr>
    </w:p>
    <w:p w14:paraId="414F82FF" w14:textId="48C8C38A" w:rsidR="00CC6403" w:rsidRDefault="00DC4693" w:rsidP="00BE1FDA">
      <w:r w:rsidRPr="00DC4693">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737D589C" w:rsidR="00DC4693" w:rsidRDefault="00DC4693" w:rsidP="00DC4693">
      <w:pPr>
        <w:pStyle w:val="af"/>
      </w:pPr>
      <w:r>
        <w:t xml:space="preserve">図 </w:t>
      </w:r>
      <w:r>
        <w:fldChar w:fldCharType="begin"/>
      </w:r>
      <w:r>
        <w:instrText xml:space="preserve"> SEQ 図 \* ARABIC </w:instrText>
      </w:r>
      <w:r>
        <w:fldChar w:fldCharType="separate"/>
      </w:r>
      <w:r w:rsidR="0043351C">
        <w:rPr>
          <w:noProof/>
        </w:rPr>
        <w:t>57</w:t>
      </w:r>
      <w:r>
        <w:fldChar w:fldCharType="end"/>
      </w:r>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pPr>
        <w:rPr>
          <w:rFonts w:hint="eastAsia"/>
        </w:rPr>
      </w:pPr>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pPr>
        <w:rPr>
          <w:rFonts w:hint="eastAsia"/>
        </w:rPr>
      </w:pPr>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w:t>
      </w:r>
      <w:proofErr w:type="spellStart"/>
      <w:r w:rsidR="004A1119">
        <w:rPr>
          <w:rFonts w:hint="eastAsia"/>
        </w:rPr>
        <w:t>s</w:t>
      </w:r>
      <w:r w:rsidR="004A1119">
        <w:t>lab_substitution</w:t>
      </w:r>
      <w:proofErr w:type="spellEnd"/>
      <w:r w:rsidR="004A1119">
        <w:rPr>
          <w:rFonts w:hint="eastAsia"/>
        </w:rPr>
        <w:t>関数です。この関数は、元の</w:t>
      </w:r>
      <w:proofErr w:type="spellStart"/>
      <w:r w:rsidR="004A1119">
        <w:rPr>
          <w:rFonts w:hint="eastAsia"/>
        </w:rPr>
        <w:t>s</w:t>
      </w:r>
      <w:r w:rsidR="004A1119">
        <w:t>lab_pat</w:t>
      </w:r>
      <w:r w:rsidR="004A1119">
        <w:rPr>
          <w:rFonts w:hint="eastAsia"/>
        </w:rPr>
        <w:t>h</w:t>
      </w:r>
      <w:proofErr w:type="spellEnd"/>
      <w:r w:rsidR="004A1119">
        <w:rPr>
          <w:rFonts w:hint="eastAsia"/>
        </w:rPr>
        <w:t>（今回で言えば、最適化済みのC</w:t>
      </w:r>
      <w:r w:rsidR="004A1119">
        <w:t>o</w:t>
      </w:r>
      <w:r w:rsidR="004A1119">
        <w:rPr>
          <w:rFonts w:hint="eastAsia"/>
        </w:rPr>
        <w:t>(</w:t>
      </w:r>
      <w:r w:rsidR="004A1119">
        <w:t>111)</w:t>
      </w:r>
      <w:r w:rsidR="004A1119">
        <w:rPr>
          <w:rFonts w:hint="eastAsia"/>
        </w:rPr>
        <w:t>面）に対して、最表面の原子のうち、</w:t>
      </w:r>
      <w:proofErr w:type="spellStart"/>
      <w:r w:rsidR="004A1119">
        <w:rPr>
          <w:rFonts w:hint="eastAsia"/>
        </w:rPr>
        <w:t>s</w:t>
      </w:r>
      <w:r w:rsidR="004A1119">
        <w:t>ub_ratio</w:t>
      </w:r>
      <w:proofErr w:type="spellEnd"/>
      <w:r w:rsidR="004A1119">
        <w:rPr>
          <w:rFonts w:hint="eastAsia"/>
        </w:rPr>
        <w:t>分の比率を</w:t>
      </w:r>
      <w:proofErr w:type="spellStart"/>
      <w:r w:rsidR="004A1119">
        <w:rPr>
          <w:rFonts w:hint="eastAsia"/>
        </w:rPr>
        <w:t>s</w:t>
      </w:r>
      <w:r w:rsidR="004A1119">
        <w:t>ub_atom_num</w:t>
      </w:r>
      <w:proofErr w:type="spellEnd"/>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40878A4F" w:rsidR="004A1119" w:rsidRDefault="004A1119" w:rsidP="004A1119">
      <w:pPr>
        <w:pStyle w:val="af"/>
        <w:rPr>
          <w:rFonts w:hint="eastAsia"/>
        </w:rPr>
      </w:pPr>
      <w:r>
        <w:t xml:space="preserve">図 </w:t>
      </w:r>
      <w:r>
        <w:fldChar w:fldCharType="begin"/>
      </w:r>
      <w:r>
        <w:instrText xml:space="preserve"> SEQ 図 \* ARABIC </w:instrText>
      </w:r>
      <w:r>
        <w:fldChar w:fldCharType="separate"/>
      </w:r>
      <w:r w:rsidR="0043351C">
        <w:rPr>
          <w:noProof/>
        </w:rPr>
        <w:t>58</w:t>
      </w:r>
      <w:r>
        <w:fldChar w:fldCharType="end"/>
      </w:r>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3E334301" w:rsidR="00FE7928" w:rsidRPr="00FE7928" w:rsidRDefault="00FE7928" w:rsidP="00FE7928">
      <w:pPr>
        <w:pStyle w:val="af"/>
        <w:rPr>
          <w:rFonts w:hint="eastAsia"/>
        </w:rPr>
      </w:pPr>
      <w:r>
        <w:t xml:space="preserve">図 </w:t>
      </w:r>
      <w:r>
        <w:fldChar w:fldCharType="begin"/>
      </w:r>
      <w:r>
        <w:instrText xml:space="preserve"> SEQ 図 \* ARABIC </w:instrText>
      </w:r>
      <w:r>
        <w:fldChar w:fldCharType="separate"/>
      </w:r>
      <w:r w:rsidR="0043351C">
        <w:rPr>
          <w:noProof/>
        </w:rPr>
        <w:t>59</w:t>
      </w:r>
      <w:r>
        <w:fldChar w:fldCharType="end"/>
      </w:r>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32B11BCD" w:rsidR="00C21389" w:rsidRDefault="00C21389" w:rsidP="00C21389">
      <w:pPr>
        <w:pStyle w:val="af"/>
      </w:pPr>
      <w:r>
        <w:t xml:space="preserve">図 </w:t>
      </w:r>
      <w:r>
        <w:fldChar w:fldCharType="begin"/>
      </w:r>
      <w:r>
        <w:instrText xml:space="preserve"> SEQ 図 \* ARABIC </w:instrText>
      </w:r>
      <w:r>
        <w:fldChar w:fldCharType="separate"/>
      </w:r>
      <w:r w:rsidR="0043351C">
        <w:rPr>
          <w:noProof/>
        </w:rPr>
        <w:t>60</w:t>
      </w:r>
      <w:r>
        <w:fldChar w:fldCharType="end"/>
      </w:r>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rPr>
          <w:rFonts w:hint="eastAsia"/>
        </w:rPr>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proofErr w:type="spellStart"/>
      <w:r w:rsidR="00290DE0">
        <w:rPr>
          <w:rFonts w:hint="eastAsia"/>
        </w:rPr>
        <w:t>I</w:t>
      </w:r>
      <w:r w:rsidR="00290DE0">
        <w:t>nput_notebooks</w:t>
      </w:r>
      <w:proofErr w:type="spellEnd"/>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6E5944FB" w:rsidR="00F769E1" w:rsidRDefault="00F769E1" w:rsidP="00F769E1">
      <w:pPr>
        <w:pStyle w:val="af"/>
        <w:rPr>
          <w:rFonts w:hint="eastAsia"/>
        </w:rPr>
      </w:pPr>
      <w:r>
        <w:t xml:space="preserve">図 </w:t>
      </w:r>
      <w:r>
        <w:fldChar w:fldCharType="begin"/>
      </w:r>
      <w:r>
        <w:instrText xml:space="preserve"> SEQ 図 \* ARABIC </w:instrText>
      </w:r>
      <w:r>
        <w:fldChar w:fldCharType="separate"/>
      </w:r>
      <w:r w:rsidR="0043351C">
        <w:rPr>
          <w:noProof/>
        </w:rPr>
        <w:t>61</w:t>
      </w:r>
      <w:r>
        <w:fldChar w:fldCharType="end"/>
      </w:r>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w:t>
      </w:r>
      <w:proofErr w:type="spellStart"/>
      <w:r>
        <w:rPr>
          <w:rFonts w:hint="eastAsia"/>
        </w:rPr>
        <w:t>O</w:t>
      </w:r>
      <w:r>
        <w:t>ptun</w:t>
      </w:r>
      <w:r>
        <w:rPr>
          <w:rFonts w:hint="eastAsia"/>
        </w:rPr>
        <w:t>a</w:t>
      </w:r>
      <w:proofErr w:type="spellEnd"/>
      <w:r>
        <w:rPr>
          <w:rFonts w:hint="eastAsia"/>
        </w:rPr>
        <w:t>というライブラリを使用しますので、初回のみ次の方法でインストールしてください。</w:t>
      </w:r>
    </w:p>
    <w:p w14:paraId="12BD546E" w14:textId="77777777" w:rsidR="00B26C31" w:rsidRDefault="00B26C31" w:rsidP="00BE1FDA"/>
    <w:p w14:paraId="2F695AD2" w14:textId="7F68A49D" w:rsidR="002B2BE0" w:rsidRDefault="002B2BE0" w:rsidP="002B2BE0">
      <w:pPr>
        <w:pStyle w:val="af"/>
      </w:pPr>
      <w:r w:rsidRPr="002B2BE0">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r>
        <w:fldChar w:fldCharType="begin"/>
      </w:r>
      <w:r>
        <w:instrText xml:space="preserve"> SEQ 図 \* ARABIC </w:instrText>
      </w:r>
      <w:r>
        <w:fldChar w:fldCharType="separate"/>
      </w:r>
      <w:r w:rsidR="0043351C">
        <w:rPr>
          <w:noProof/>
        </w:rPr>
        <w:t>62</w:t>
      </w:r>
      <w:r>
        <w:fldChar w:fldCharType="end"/>
      </w:r>
      <w:r>
        <w:rPr>
          <w:rFonts w:hint="eastAsia"/>
        </w:rPr>
        <w:t xml:space="preserve">　</w:t>
      </w:r>
      <w:proofErr w:type="spellStart"/>
      <w:r>
        <w:rPr>
          <w:rFonts w:hint="eastAsia"/>
        </w:rPr>
        <w:t>o</w:t>
      </w:r>
      <w:r>
        <w:t>ptuna</w:t>
      </w:r>
      <w:proofErr w:type="spellEnd"/>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w:t>
      </w:r>
      <w:proofErr w:type="spellStart"/>
      <w:r>
        <w:rPr>
          <w:rFonts w:hint="eastAsia"/>
        </w:rPr>
        <w:t>Optuna</w:t>
      </w:r>
      <w:proofErr w:type="spellEnd"/>
      <w:r>
        <w:rPr>
          <w:rFonts w:hint="eastAsia"/>
        </w:rPr>
        <w:t>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w:t>
      </w:r>
      <w:proofErr w:type="spellStart"/>
      <w:r>
        <w:rPr>
          <w:rFonts w:hint="eastAsia"/>
        </w:rPr>
        <w:t>o</w:t>
      </w:r>
      <w:r>
        <w:t>ptuna</w:t>
      </w:r>
      <w:proofErr w:type="spellEnd"/>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pPr>
        <w:rPr>
          <w:rFonts w:hint="eastAsia"/>
        </w:rPr>
      </w:pPr>
      <w:r w:rsidRPr="00BD7956">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2CF7FB45" w:rsidR="00F769E1" w:rsidRDefault="00BD7956" w:rsidP="00BD7956">
      <w:pPr>
        <w:pStyle w:val="af"/>
        <w:rPr>
          <w:rFonts w:hint="eastAsia"/>
        </w:rPr>
      </w:pPr>
      <w:r>
        <w:t xml:space="preserve">図 </w:t>
      </w:r>
      <w:r>
        <w:fldChar w:fldCharType="begin"/>
      </w:r>
      <w:r>
        <w:instrText xml:space="preserve"> SEQ 図 \* ARABIC </w:instrText>
      </w:r>
      <w:r>
        <w:fldChar w:fldCharType="separate"/>
      </w:r>
      <w:r w:rsidR="0043351C">
        <w:rPr>
          <w:noProof/>
        </w:rPr>
        <w:t>63</w:t>
      </w:r>
      <w:r>
        <w:fldChar w:fldCharType="end"/>
      </w:r>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w:t>
      </w:r>
      <w:proofErr w:type="spellStart"/>
      <w:r>
        <w:rPr>
          <w:rFonts w:hint="eastAsia"/>
        </w:rPr>
        <w:t>i</w:t>
      </w:r>
      <w:r>
        <w:t>s_too_close</w:t>
      </w:r>
      <w:proofErr w:type="spellEnd"/>
      <w:r>
        <w:rPr>
          <w:rFonts w:hint="eastAsia"/>
        </w:rPr>
        <w:t>関数として定義します。この関数内部においては、2点間の距離を</w:t>
      </w:r>
      <w:proofErr w:type="spellStart"/>
      <w:r>
        <w:t>np.linalg.norm</w:t>
      </w:r>
      <w:proofErr w:type="spellEnd"/>
      <w:r>
        <w:rPr>
          <w:rFonts w:hint="eastAsia"/>
        </w:rPr>
        <w:t>関数にて求め、これが</w:t>
      </w:r>
      <w:proofErr w:type="spellStart"/>
      <w:r>
        <w:rPr>
          <w:rFonts w:hint="eastAsia"/>
        </w:rPr>
        <w:t>m</w:t>
      </w:r>
      <w:r>
        <w:t>in_distance</w:t>
      </w:r>
      <w:proofErr w:type="spellEnd"/>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Pr>
        <w:rPr>
          <w:rFonts w:hint="eastAsia"/>
        </w:rPr>
      </w:pPr>
    </w:p>
    <w:p w14:paraId="1D8ABB0A" w14:textId="7D4E914E" w:rsidR="00BD7956" w:rsidRDefault="00BD7956" w:rsidP="00BE1FDA">
      <w:r w:rsidRPr="00BD7956">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7938E32A" w:rsidR="00BD7956" w:rsidRDefault="00BD7956" w:rsidP="00BD7956">
      <w:pPr>
        <w:pStyle w:val="af"/>
      </w:pPr>
      <w:r>
        <w:t xml:space="preserve">図 </w:t>
      </w:r>
      <w:r>
        <w:fldChar w:fldCharType="begin"/>
      </w:r>
      <w:r>
        <w:instrText xml:space="preserve"> SEQ 図 \* ARABIC </w:instrText>
      </w:r>
      <w:r>
        <w:fldChar w:fldCharType="separate"/>
      </w:r>
      <w:r w:rsidR="0043351C">
        <w:rPr>
          <w:noProof/>
        </w:rPr>
        <w:t>64</w:t>
      </w:r>
      <w:r>
        <w:fldChar w:fldCharType="end"/>
      </w:r>
      <w:r>
        <w:rPr>
          <w:rFonts w:hint="eastAsia"/>
        </w:rPr>
        <w:t xml:space="preserve">　</w:t>
      </w:r>
      <w:proofErr w:type="spellStart"/>
      <w:r>
        <w:rPr>
          <w:rFonts w:hint="eastAsia"/>
        </w:rPr>
        <w:t>i</w:t>
      </w:r>
      <w:r>
        <w:t>s_too_close</w:t>
      </w:r>
      <w:proofErr w:type="spellEnd"/>
      <w:r>
        <w:rPr>
          <w:rFonts w:hint="eastAsia"/>
        </w:rPr>
        <w:t>関数による近接判定</w:t>
      </w:r>
    </w:p>
    <w:p w14:paraId="02C2E2EC" w14:textId="77777777" w:rsidR="00BD7956" w:rsidRDefault="00BD7956" w:rsidP="00BE1FDA"/>
    <w:p w14:paraId="759A3005" w14:textId="30B5FDC4" w:rsidR="00BD7956" w:rsidRDefault="00BD7956" w:rsidP="00BE1FDA">
      <w:pPr>
        <w:rPr>
          <w:rFonts w:hint="eastAsia"/>
        </w:rPr>
      </w:pPr>
      <w:r>
        <w:rPr>
          <w:rFonts w:hint="eastAsia"/>
        </w:rPr>
        <w:t>この関数に引き続き、</w:t>
      </w:r>
      <w:proofErr w:type="spellStart"/>
      <w:r>
        <w:rPr>
          <w:rFonts w:hint="eastAsia"/>
        </w:rPr>
        <w:t>o</w:t>
      </w:r>
      <w:r>
        <w:t>ptuna</w:t>
      </w:r>
      <w:proofErr w:type="spellEnd"/>
      <w:r>
        <w:rPr>
          <w:rFonts w:hint="eastAsia"/>
        </w:rPr>
        <w:t>にて試行ごとに吸着分子をランダムに配置、構造最適化してエネルギーを算出する</w:t>
      </w:r>
      <w:proofErr w:type="spellStart"/>
      <w:r>
        <w:rPr>
          <w:rFonts w:hint="eastAsia"/>
        </w:rPr>
        <w:t>p</w:t>
      </w:r>
      <w:r>
        <w:t>lace_h_randomly</w:t>
      </w:r>
      <w:proofErr w:type="spellEnd"/>
      <w:r>
        <w:rPr>
          <w:rFonts w:hint="eastAsia"/>
        </w:rPr>
        <w:t>関数を定義します。ここで、</w:t>
      </w:r>
      <w:proofErr w:type="spellStart"/>
      <w:r>
        <w:rPr>
          <w:rFonts w:hint="eastAsia"/>
        </w:rPr>
        <w:t>o</w:t>
      </w:r>
      <w:r>
        <w:t>ptuna</w:t>
      </w:r>
      <w:proofErr w:type="spellEnd"/>
      <w:r>
        <w:rPr>
          <w:rFonts w:hint="eastAsia"/>
        </w:rPr>
        <w:t>においては探索試行（t</w:t>
      </w:r>
      <w:r>
        <w:t>rial</w:t>
      </w:r>
      <w:r>
        <w:rPr>
          <w:rFonts w:hint="eastAsia"/>
        </w:rPr>
        <w:t>）ごとに候補となる変数を提案します（</w:t>
      </w:r>
      <w:proofErr w:type="spellStart"/>
      <w:r>
        <w:rPr>
          <w:rFonts w:hint="eastAsia"/>
        </w:rPr>
        <w:t>t</w:t>
      </w:r>
      <w:r>
        <w:t>rial.suggest</w:t>
      </w:r>
      <w:proofErr w:type="spellEnd"/>
      <w:r>
        <w: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proofErr w:type="spellStart"/>
      <w:r>
        <w:rPr>
          <w:rFonts w:hint="eastAsia"/>
        </w:rPr>
        <w:lastRenderedPageBreak/>
        <w:t>t</w:t>
      </w:r>
      <w:r>
        <w:t>rial.suggest_uniform</w:t>
      </w:r>
      <w:proofErr w:type="spellEnd"/>
      <w:r>
        <w:rPr>
          <w:rFonts w:hint="eastAsia"/>
        </w:rPr>
        <w:t>関数を使用します。また提案する変数の値域はスラブモデルの幅と長さ分とれば十分ですので、</w:t>
      </w:r>
      <w:proofErr w:type="spellStart"/>
      <w:r>
        <w:rPr>
          <w:rFonts w:hint="eastAsia"/>
        </w:rPr>
        <w:t>s</w:t>
      </w:r>
      <w:r>
        <w:t>lab_width</w:t>
      </w:r>
      <w:proofErr w:type="spellEnd"/>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Pr>
        <w:rPr>
          <w:rFonts w:hint="eastAsia"/>
        </w:rPr>
      </w:pPr>
    </w:p>
    <w:p w14:paraId="67C005CA" w14:textId="3369F403" w:rsidR="00BD7956" w:rsidRDefault="00BD7956" w:rsidP="00BE1FDA">
      <w:r w:rsidRPr="00BD7956">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1F0B9E8E" w:rsidR="00BD7956" w:rsidRDefault="00BD7956" w:rsidP="00BD7956">
      <w:pPr>
        <w:pStyle w:val="af"/>
      </w:pPr>
      <w:r>
        <w:t xml:space="preserve">図 </w:t>
      </w:r>
      <w:r>
        <w:fldChar w:fldCharType="begin"/>
      </w:r>
      <w:r>
        <w:instrText xml:space="preserve"> SEQ 図 \* ARABIC </w:instrText>
      </w:r>
      <w:r>
        <w:fldChar w:fldCharType="separate"/>
      </w:r>
      <w:r w:rsidR="0043351C">
        <w:rPr>
          <w:noProof/>
        </w:rPr>
        <w:t>65</w:t>
      </w:r>
      <w:r>
        <w:fldChar w:fldCharType="end"/>
      </w:r>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w:t>
      </w:r>
      <w:proofErr w:type="spellStart"/>
      <w:r>
        <w:rPr>
          <w:rFonts w:hint="eastAsia"/>
        </w:rPr>
        <w:t>o</w:t>
      </w:r>
      <w:r>
        <w:t>ptuna</w:t>
      </w:r>
      <w:proofErr w:type="spellEnd"/>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1C83CCAD" w:rsidR="00AB5441" w:rsidRDefault="00AB5441" w:rsidP="00AB5441">
      <w:pPr>
        <w:pStyle w:val="af"/>
      </w:pPr>
      <w:r>
        <w:t xml:space="preserve">図 </w:t>
      </w:r>
      <w:r>
        <w:fldChar w:fldCharType="begin"/>
      </w:r>
      <w:r>
        <w:instrText xml:space="preserve"> SEQ 図 \* ARABIC </w:instrText>
      </w:r>
      <w:r>
        <w:fldChar w:fldCharType="separate"/>
      </w:r>
      <w:r w:rsidR="0043351C">
        <w:rPr>
          <w:noProof/>
        </w:rPr>
        <w:t>66</w:t>
      </w:r>
      <w:r>
        <w:fldChar w:fldCharType="end"/>
      </w:r>
      <w:r>
        <w:rPr>
          <w:rFonts w:hint="eastAsia"/>
        </w:rPr>
        <w:t xml:space="preserve">　</w:t>
      </w:r>
      <w:proofErr w:type="spellStart"/>
      <w:r>
        <w:rPr>
          <w:rFonts w:hint="eastAsia"/>
        </w:rPr>
        <w:t>Optuna</w:t>
      </w:r>
      <w:proofErr w:type="spellEnd"/>
      <w:r>
        <w:rPr>
          <w:rFonts w:hint="eastAsia"/>
        </w:rPr>
        <w:t>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6B5F4142" w:rsidR="00DC356E" w:rsidRDefault="00DC356E" w:rsidP="00DC356E">
      <w:pPr>
        <w:pStyle w:val="af"/>
      </w:pPr>
      <w:r>
        <w:t xml:space="preserve">図 </w:t>
      </w:r>
      <w:r>
        <w:fldChar w:fldCharType="begin"/>
      </w:r>
      <w:r>
        <w:instrText xml:space="preserve"> SEQ 図 \* ARABIC </w:instrText>
      </w:r>
      <w:r>
        <w:fldChar w:fldCharType="separate"/>
      </w:r>
      <w:r w:rsidR="0043351C">
        <w:rPr>
          <w:noProof/>
        </w:rPr>
        <w:t>67</w:t>
      </w:r>
      <w:r>
        <w:fldChar w:fldCharType="end"/>
      </w:r>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pPr>
        <w:rPr>
          <w:rFonts w:hint="eastAsia"/>
        </w:rPr>
      </w:pPr>
      <w:r w:rsidRPr="00DC356E">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450B60F5" w:rsidR="00AB5441" w:rsidRDefault="00DC356E" w:rsidP="00DC356E">
      <w:pPr>
        <w:pStyle w:val="af"/>
      </w:pPr>
      <w:r>
        <w:t xml:space="preserve">図 </w:t>
      </w:r>
      <w:r>
        <w:fldChar w:fldCharType="begin"/>
      </w:r>
      <w:r>
        <w:instrText xml:space="preserve"> SEQ 図 \* ARABIC </w:instrText>
      </w:r>
      <w:r>
        <w:fldChar w:fldCharType="separate"/>
      </w:r>
      <w:r w:rsidR="0043351C">
        <w:rPr>
          <w:noProof/>
        </w:rPr>
        <w:t>68</w:t>
      </w:r>
      <w:r>
        <w:fldChar w:fldCharType="end"/>
      </w:r>
      <w:r>
        <w:rPr>
          <w:rFonts w:hint="eastAsia"/>
        </w:rPr>
        <w:t xml:space="preserve">　Co上におけるC-O乖離吸着構造</w:t>
      </w:r>
    </w:p>
    <w:p w14:paraId="5F5DD478" w14:textId="77777777" w:rsidR="00DC356E" w:rsidRDefault="00DC356E" w:rsidP="009979AF"/>
    <w:p w14:paraId="3220A8D6" w14:textId="5126BEE3" w:rsidR="00DC356E" w:rsidRDefault="006B5786" w:rsidP="009979AF">
      <w:r>
        <w:rPr>
          <w:rFonts w:hint="eastAsia"/>
        </w:rPr>
        <w:t>最後に、COの吸着構造とC-Oの乖離吸着構造とのエネルギー差を求めます。1</w:t>
      </w:r>
      <w:r>
        <w:t>7.0…</w:t>
      </w:r>
      <w:r>
        <w:rPr>
          <w:rFonts w:hint="eastAsia"/>
        </w:rPr>
        <w:t>という値は、最安定なCOの吸着エネルギーであり、これとの差分をとることでCとOの乖離前後におけるエンタルピー変化が算出されます。0.32</w:t>
      </w:r>
      <w:r>
        <w:t xml:space="preserve"> eV</w:t>
      </w:r>
      <w:r>
        <w:rPr>
          <w:rFonts w:hint="eastAsia"/>
        </w:rPr>
        <w:t>というのが、筆者の計算環境における値でした。</w:t>
      </w:r>
    </w:p>
    <w:p w14:paraId="6C481322" w14:textId="77777777" w:rsidR="006B5786" w:rsidRDefault="006B5786" w:rsidP="009979AF"/>
    <w:p w14:paraId="05C374DB" w14:textId="0E2F42C2" w:rsidR="006B5786" w:rsidRDefault="006B5786" w:rsidP="009979AF">
      <w:r w:rsidRPr="006B5786">
        <w:drawing>
          <wp:inline distT="0" distB="0" distL="0" distR="0" wp14:anchorId="4620C8DE" wp14:editId="7B904DCF">
            <wp:extent cx="5400040" cy="2688590"/>
            <wp:effectExtent l="0" t="0" r="0" b="0"/>
            <wp:docPr id="5840183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375" name="図 1" descr="グラフィカル ユーザー インターフェイス, テキスト, アプリケーション&#10;&#10;自動的に生成された説明"/>
                    <pic:cNvPicPr/>
                  </pic:nvPicPr>
                  <pic:blipFill>
                    <a:blip r:embed="rId106"/>
                    <a:stretch>
                      <a:fillRect/>
                    </a:stretch>
                  </pic:blipFill>
                  <pic:spPr>
                    <a:xfrm>
                      <a:off x="0" y="0"/>
                      <a:ext cx="5400040" cy="2688590"/>
                    </a:xfrm>
                    <a:prstGeom prst="rect">
                      <a:avLst/>
                    </a:prstGeom>
                  </pic:spPr>
                </pic:pic>
              </a:graphicData>
            </a:graphic>
          </wp:inline>
        </w:drawing>
      </w:r>
    </w:p>
    <w:p w14:paraId="06313A14" w14:textId="4CC074A1" w:rsidR="006B5786" w:rsidRDefault="006B5786" w:rsidP="006B5786">
      <w:pPr>
        <w:pStyle w:val="af"/>
      </w:pPr>
      <w:r>
        <w:t xml:space="preserve">図 </w:t>
      </w:r>
      <w:r>
        <w:fldChar w:fldCharType="begin"/>
      </w:r>
      <w:r>
        <w:instrText xml:space="preserve"> SEQ 図 \* ARABIC </w:instrText>
      </w:r>
      <w:r>
        <w:fldChar w:fldCharType="separate"/>
      </w:r>
      <w:r w:rsidR="0043351C">
        <w:rPr>
          <w:noProof/>
        </w:rPr>
        <w:t>69</w:t>
      </w:r>
      <w:r>
        <w:fldChar w:fldCharType="end"/>
      </w:r>
      <w:r>
        <w:rPr>
          <w:rFonts w:hint="eastAsia"/>
        </w:rPr>
        <w:t xml:space="preserve">　CとOの乖離前後におけるエンタルピー変化の計算</w:t>
      </w:r>
    </w:p>
    <w:p w14:paraId="42A17A52" w14:textId="77777777" w:rsidR="006B5786" w:rsidRDefault="006B5786" w:rsidP="006B5786"/>
    <w:p w14:paraId="39F7CE52" w14:textId="1C9B21F1" w:rsidR="006B5786" w:rsidRDefault="00295BD8" w:rsidP="006B5786">
      <w:r>
        <w:rPr>
          <w:rFonts w:hint="eastAsia"/>
        </w:rPr>
        <w:lastRenderedPageBreak/>
        <w:t>最後に、C</w:t>
      </w:r>
      <w:r>
        <w:t>o-V</w:t>
      </w:r>
      <w:r>
        <w:rPr>
          <w:rFonts w:hint="eastAsia"/>
        </w:rPr>
        <w:t>表面上において同様の計算を行います。手順は全く同様ですので詳述は避けますが、順次n</w:t>
      </w:r>
      <w:r>
        <w:t>otebook</w:t>
      </w:r>
      <w:r>
        <w:rPr>
          <w:rFonts w:hint="eastAsia"/>
        </w:rPr>
        <w:t>のセルを実行することで、乖離吸着構造の最適化が行われます。</w:t>
      </w:r>
    </w:p>
    <w:p w14:paraId="581EE706" w14:textId="77777777" w:rsidR="00295BD8" w:rsidRDefault="00295BD8" w:rsidP="006B5786"/>
    <w:p w14:paraId="5388AE6B" w14:textId="580BBB1D" w:rsidR="00295BD8" w:rsidRDefault="00295BD8" w:rsidP="006B5786">
      <w:r w:rsidRPr="00295BD8">
        <w:drawing>
          <wp:inline distT="0" distB="0" distL="0" distR="0" wp14:anchorId="55163621" wp14:editId="72B4B8C0">
            <wp:extent cx="3406140" cy="3291735"/>
            <wp:effectExtent l="0" t="0" r="3810" b="4445"/>
            <wp:docPr id="2061484729"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4729" name="図 1" descr="グラフ, バブル チャート&#10;&#10;自動的に生成された説明"/>
                    <pic:cNvPicPr/>
                  </pic:nvPicPr>
                  <pic:blipFill>
                    <a:blip r:embed="rId107"/>
                    <a:stretch>
                      <a:fillRect/>
                    </a:stretch>
                  </pic:blipFill>
                  <pic:spPr>
                    <a:xfrm>
                      <a:off x="0" y="0"/>
                      <a:ext cx="3410279" cy="3295735"/>
                    </a:xfrm>
                    <a:prstGeom prst="rect">
                      <a:avLst/>
                    </a:prstGeom>
                  </pic:spPr>
                </pic:pic>
              </a:graphicData>
            </a:graphic>
          </wp:inline>
        </w:drawing>
      </w:r>
    </w:p>
    <w:p w14:paraId="70ABC78F" w14:textId="55D03681" w:rsidR="00295BD8" w:rsidRDefault="00295BD8" w:rsidP="00295BD8">
      <w:pPr>
        <w:pStyle w:val="af"/>
      </w:pPr>
      <w:r>
        <w:t xml:space="preserve">図 </w:t>
      </w:r>
      <w:r>
        <w:fldChar w:fldCharType="begin"/>
      </w:r>
      <w:r>
        <w:instrText xml:space="preserve"> SEQ 図 \* ARABIC </w:instrText>
      </w:r>
      <w:r>
        <w:fldChar w:fldCharType="separate"/>
      </w:r>
      <w:r w:rsidR="0043351C">
        <w:rPr>
          <w:noProof/>
        </w:rPr>
        <w:t>70</w:t>
      </w:r>
      <w:r>
        <w:fldChar w:fldCharType="end"/>
      </w:r>
      <w:r>
        <w:rPr>
          <w:rFonts w:hint="eastAsia"/>
        </w:rPr>
        <w:t xml:space="preserve">　Co-V合金上におけるCの最安定吸着構造</w:t>
      </w:r>
    </w:p>
    <w:p w14:paraId="564A7947" w14:textId="77777777" w:rsidR="00295BD8" w:rsidRDefault="00295BD8" w:rsidP="00295BD8"/>
    <w:p w14:paraId="35FCB0F0" w14:textId="0906BF80" w:rsidR="0043351C" w:rsidRDefault="0043351C" w:rsidP="00295BD8">
      <w:pPr>
        <w:rPr>
          <w:rFonts w:hint="eastAsia"/>
        </w:rPr>
      </w:pPr>
      <w:r>
        <w:rPr>
          <w:rFonts w:hint="eastAsia"/>
        </w:rPr>
        <w:t>乖離吸着構造を可視化すると、Co-V合金上においてOはVと相互作用するサイトを好む</w:t>
      </w:r>
      <w:r w:rsidR="00586C30">
        <w:rPr>
          <w:rFonts w:hint="eastAsia"/>
        </w:rPr>
        <w:t>、</w:t>
      </w:r>
      <w:r>
        <w:rPr>
          <w:rFonts w:hint="eastAsia"/>
        </w:rPr>
        <w:t>と</w:t>
      </w:r>
      <w:r w:rsidR="00586C30">
        <w:rPr>
          <w:rFonts w:hint="eastAsia"/>
        </w:rPr>
        <w:t>いう興味深い結果</w:t>
      </w:r>
      <w:r>
        <w:rPr>
          <w:rFonts w:hint="eastAsia"/>
        </w:rPr>
        <w:t>が</w:t>
      </w:r>
      <w:r w:rsidR="00586C30">
        <w:rPr>
          <w:rFonts w:hint="eastAsia"/>
        </w:rPr>
        <w:t>得られました</w:t>
      </w:r>
      <w:r>
        <w:rPr>
          <w:rFonts w:hint="eastAsia"/>
        </w:rPr>
        <w:t>。</w:t>
      </w:r>
      <w:r w:rsidR="00586C30">
        <w:rPr>
          <w:rFonts w:hint="eastAsia"/>
        </w:rPr>
        <w:t>引き続き乖離吸着前後におけるエンタルピー変化を計算してみると、-</w:t>
      </w:r>
      <w:r w:rsidR="00586C30">
        <w:t>1.66 eV</w:t>
      </w:r>
      <w:r w:rsidR="00586C30">
        <w:rPr>
          <w:rFonts w:hint="eastAsia"/>
        </w:rPr>
        <w:t>という結果が得られました。すなわち、C</w:t>
      </w:r>
      <w:r w:rsidR="00586C30">
        <w:t>o-V</w:t>
      </w:r>
      <w:r w:rsidR="00586C30">
        <w:rPr>
          <w:rFonts w:hint="eastAsia"/>
        </w:rPr>
        <w:t>合金上においてはC</w:t>
      </w:r>
      <w:r w:rsidR="00586C30">
        <w:t>-O</w:t>
      </w:r>
      <w:r w:rsidR="00586C30">
        <w:rPr>
          <w:rFonts w:hint="eastAsia"/>
        </w:rPr>
        <w:t>の乖離吸着構造がC</w:t>
      </w:r>
      <w:r w:rsidR="00586C30">
        <w:t>o</w:t>
      </w:r>
      <w:r w:rsidR="00586C30">
        <w:rPr>
          <w:rFonts w:hint="eastAsia"/>
        </w:rPr>
        <w:t>に比してより安定化されるということです。実習の前に述べたような作業仮説に沿う結果が得られ、B</w:t>
      </w:r>
      <w:r w:rsidR="00586C30">
        <w:t>EP</w:t>
      </w:r>
      <w:r w:rsidR="00586C30">
        <w:rPr>
          <w:rFonts w:hint="eastAsia"/>
        </w:rPr>
        <w:t>則よりVはFT反応触媒における好適な添加元素であることが分かりました</w:t>
      </w:r>
      <w:r w:rsidR="00586C30">
        <w:rPr>
          <w:rStyle w:val="ac"/>
        </w:rPr>
        <w:footnoteReference w:id="93"/>
      </w:r>
      <w:r w:rsidR="00586C30">
        <w:rPr>
          <w:rFonts w:hint="eastAsia"/>
        </w:rPr>
        <w:t>。</w:t>
      </w:r>
    </w:p>
    <w:p w14:paraId="41ACDEE3" w14:textId="77777777" w:rsidR="00586C30" w:rsidRDefault="00586C30" w:rsidP="00295BD8"/>
    <w:p w14:paraId="406ED022" w14:textId="77777777" w:rsidR="00586C30" w:rsidRDefault="00586C30" w:rsidP="00295BD8">
      <w:pPr>
        <w:rPr>
          <w:rFonts w:hint="eastAsia"/>
        </w:rPr>
      </w:pPr>
    </w:p>
    <w:p w14:paraId="1E638C0F" w14:textId="77777777" w:rsidR="0043351C" w:rsidRDefault="0043351C" w:rsidP="00295BD8">
      <w:pPr>
        <w:rPr>
          <w:rFonts w:hint="eastAsia"/>
        </w:rPr>
      </w:pPr>
    </w:p>
    <w:p w14:paraId="74DB020F" w14:textId="422B14F2" w:rsidR="00295BD8" w:rsidRDefault="0043351C" w:rsidP="00295BD8">
      <w:r w:rsidRPr="0043351C">
        <w:lastRenderedPageBreak/>
        <w:drawing>
          <wp:inline distT="0" distB="0" distL="0" distR="0" wp14:anchorId="09CF679A" wp14:editId="0A16390E">
            <wp:extent cx="3563620" cy="3186054"/>
            <wp:effectExtent l="0" t="0" r="0" b="0"/>
            <wp:docPr id="152756823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8230" name="図 1" descr="グラフ, バブル チャート&#10;&#10;自動的に生成された説明"/>
                    <pic:cNvPicPr/>
                  </pic:nvPicPr>
                  <pic:blipFill>
                    <a:blip r:embed="rId108"/>
                    <a:stretch>
                      <a:fillRect/>
                    </a:stretch>
                  </pic:blipFill>
                  <pic:spPr>
                    <a:xfrm>
                      <a:off x="0" y="0"/>
                      <a:ext cx="3570467" cy="3192175"/>
                    </a:xfrm>
                    <a:prstGeom prst="rect">
                      <a:avLst/>
                    </a:prstGeom>
                  </pic:spPr>
                </pic:pic>
              </a:graphicData>
            </a:graphic>
          </wp:inline>
        </w:drawing>
      </w:r>
    </w:p>
    <w:p w14:paraId="7C4C833D" w14:textId="17AC953E" w:rsidR="0043351C" w:rsidRPr="00295BD8" w:rsidRDefault="0043351C" w:rsidP="0043351C">
      <w:pPr>
        <w:pStyle w:val="af"/>
        <w:rPr>
          <w:rFonts w:hint="eastAsia"/>
        </w:rPr>
      </w:pPr>
      <w:r>
        <w:t xml:space="preserve">図 </w:t>
      </w:r>
      <w:r>
        <w:fldChar w:fldCharType="begin"/>
      </w:r>
      <w:r>
        <w:instrText xml:space="preserve"> SEQ 図 \* ARABIC </w:instrText>
      </w:r>
      <w:r>
        <w:fldChar w:fldCharType="separate"/>
      </w:r>
      <w:r>
        <w:rPr>
          <w:noProof/>
        </w:rPr>
        <w:t>71</w:t>
      </w:r>
      <w:r>
        <w:fldChar w:fldCharType="end"/>
      </w:r>
      <w:r>
        <w:rPr>
          <w:rFonts w:hint="eastAsia"/>
        </w:rPr>
        <w:t xml:space="preserve">　Co-V合金上におけるC-Oの最安定乖離吸着構造</w:t>
      </w:r>
    </w:p>
    <w:p w14:paraId="6E04B310" w14:textId="77777777" w:rsidR="00295BD8" w:rsidRPr="006B5786" w:rsidRDefault="00295BD8" w:rsidP="006B5786">
      <w:pPr>
        <w:rPr>
          <w:rFonts w:hint="eastAsia"/>
        </w:rPr>
      </w:pPr>
    </w:p>
    <w:p w14:paraId="754769B2" w14:textId="77777777" w:rsidR="00DC356E" w:rsidRPr="009979AF" w:rsidRDefault="00DC356E" w:rsidP="009979AF">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6A545" w14:textId="77777777" w:rsidR="004D316E" w:rsidRDefault="004D316E" w:rsidP="00D176B5">
      <w:r>
        <w:separator/>
      </w:r>
    </w:p>
  </w:endnote>
  <w:endnote w:type="continuationSeparator" w:id="0">
    <w:p w14:paraId="02236A70" w14:textId="77777777" w:rsidR="004D316E" w:rsidRDefault="004D316E"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12F41" w14:textId="77777777" w:rsidR="004D316E" w:rsidRDefault="004D316E" w:rsidP="00D176B5">
      <w:r>
        <w:separator/>
      </w:r>
    </w:p>
  </w:footnote>
  <w:footnote w:type="continuationSeparator" w:id="0">
    <w:p w14:paraId="670F3B30" w14:textId="77777777" w:rsidR="004D316E" w:rsidRDefault="004D316E"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rPr>
          <w:rFonts w:hint="eastAsia"/>
        </w:rPr>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rPr>
          <w:rFonts w:hint="eastAsia"/>
        </w:rPr>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rPr>
          <w:rFonts w:hint="eastAsia"/>
        </w:rPr>
      </w:pPr>
      <w:r>
        <w:rPr>
          <w:rStyle w:val="ac"/>
        </w:rPr>
        <w:footnoteRef/>
      </w:r>
      <w:r>
        <w:t xml:space="preserve"> </w:t>
      </w:r>
      <w:hyperlink r:id="rId36"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rPr>
          <w:rFonts w:hint="eastAsia"/>
        </w:rPr>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rPr>
          <w:rFonts w:hint="eastAsia"/>
        </w:rPr>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rPr>
          <w:rFonts w:hint="eastAsia"/>
        </w:rPr>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 w:id="93">
    <w:p w14:paraId="62ED51B6" w14:textId="41549893" w:rsidR="00586C30" w:rsidRDefault="00586C30">
      <w:pPr>
        <w:pStyle w:val="aa"/>
        <w:rPr>
          <w:rFonts w:hint="eastAsia"/>
        </w:rPr>
      </w:pPr>
      <w:r>
        <w:rPr>
          <w:rStyle w:val="ac"/>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36D627CC"/>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14064"/>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6C4"/>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5B8E"/>
    <w:rsid w:val="00186579"/>
    <w:rsid w:val="001912B2"/>
    <w:rsid w:val="001944F8"/>
    <w:rsid w:val="00195330"/>
    <w:rsid w:val="001957FF"/>
    <w:rsid w:val="00195DC6"/>
    <w:rsid w:val="0019618A"/>
    <w:rsid w:val="001976DD"/>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5BD8"/>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351C"/>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D316E"/>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86C30"/>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5786"/>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133A"/>
    <w:rsid w:val="00700494"/>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4FBA"/>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D7956"/>
    <w:rsid w:val="00BE1FDA"/>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6403"/>
    <w:rsid w:val="00CC727C"/>
    <w:rsid w:val="00CC731B"/>
    <w:rsid w:val="00CC75EA"/>
    <w:rsid w:val="00CC79DC"/>
    <w:rsid w:val="00CD164F"/>
    <w:rsid w:val="00CD7BA4"/>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63692"/>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22EA"/>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6.png"/><Relationship Id="rId88" Type="http://schemas.openxmlformats.org/officeDocument/2006/relationships/image" Target="media/image71.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36" Type="http://schemas.openxmlformats.org/officeDocument/2006/relationships/hyperlink" Target="https://wiki.fysik.dtu.dk/ase/ase/build/build.html#molecule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12509</TotalTime>
  <Pages>93</Pages>
  <Words>6196</Words>
  <Characters>35320</Characters>
  <Application>Microsoft Office Word</Application>
  <DocSecurity>0</DocSecurity>
  <Lines>294</Lines>
  <Paragraphs>82</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41434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350</cp:revision>
  <cp:lastPrinted>2023-08-19T06:32:00Z</cp:lastPrinted>
  <dcterms:created xsi:type="dcterms:W3CDTF">2023-08-12T13:14:00Z</dcterms:created>
  <dcterms:modified xsi:type="dcterms:W3CDTF">2023-09-11T08:30:00Z</dcterms:modified>
</cp:coreProperties>
</file>